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2C" w:rsidRDefault="0084442C" w:rsidP="00FD517A">
      <w:pPr>
        <w:ind w:firstLine="68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43BAAEC" wp14:editId="10191347">
            <wp:extent cx="470535" cy="5746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spacing w:val="49"/>
          <w:sz w:val="28"/>
          <w:szCs w:val="28"/>
        </w:rPr>
        <w:t>АДМИНИСТРАЦИЯ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Pr="006D099E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СЕЛЬСКОГО ПОСЕЛЕНИЯ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sz w:val="28"/>
          <w:szCs w:val="28"/>
        </w:rPr>
        <w:t>УСОЛЬСКОГО МУНИЦИПАЛЬНОГО РАЙОНА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9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625"/>
      </w:tblGrid>
      <w:tr w:rsidR="0084442C" w:rsidRPr="006D099E" w:rsidTr="007E62FA">
        <w:trPr>
          <w:trHeight w:val="705"/>
        </w:trPr>
        <w:tc>
          <w:tcPr>
            <w:tcW w:w="5124" w:type="dxa"/>
          </w:tcPr>
          <w:p w:rsidR="0084442C" w:rsidRPr="006D099E" w:rsidRDefault="0084442C" w:rsidP="007E62F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9E">
              <w:rPr>
                <w:rFonts w:ascii="Times New Roman" w:hAnsi="Times New Roman" w:cs="Times New Roman"/>
                <w:sz w:val="28"/>
                <w:szCs w:val="28"/>
              </w:rPr>
              <w:t>От 21.06.2022 г.</w:t>
            </w:r>
          </w:p>
        </w:tc>
        <w:tc>
          <w:tcPr>
            <w:tcW w:w="5125" w:type="dxa"/>
          </w:tcPr>
          <w:p w:rsidR="0084442C" w:rsidRPr="006D099E" w:rsidRDefault="0084442C" w:rsidP="007E62F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99E"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84442C" w:rsidRPr="006D099E" w:rsidRDefault="0084442C" w:rsidP="008444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099E">
        <w:rPr>
          <w:rFonts w:ascii="Times New Roman" w:hAnsi="Times New Roman" w:cs="Times New Roman"/>
          <w:sz w:val="28"/>
          <w:szCs w:val="28"/>
        </w:rPr>
        <w:tab/>
      </w:r>
      <w:r w:rsidRPr="006D099E">
        <w:rPr>
          <w:rFonts w:ascii="Times New Roman" w:hAnsi="Times New Roman" w:cs="Times New Roman"/>
          <w:sz w:val="28"/>
          <w:szCs w:val="28"/>
        </w:rPr>
        <w:tab/>
      </w:r>
      <w:r w:rsidRPr="006D099E">
        <w:rPr>
          <w:rFonts w:ascii="Times New Roman" w:hAnsi="Times New Roman" w:cs="Times New Roman"/>
          <w:sz w:val="28"/>
          <w:szCs w:val="28"/>
        </w:rPr>
        <w:tab/>
      </w:r>
      <w:r w:rsidRPr="006D099E">
        <w:rPr>
          <w:rFonts w:ascii="Times New Roman" w:hAnsi="Times New Roman" w:cs="Times New Roman"/>
          <w:sz w:val="28"/>
          <w:szCs w:val="28"/>
        </w:rPr>
        <w:tab/>
      </w:r>
      <w:r w:rsidRPr="006D099E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099E">
        <w:rPr>
          <w:rFonts w:ascii="Times New Roman" w:hAnsi="Times New Roman" w:cs="Times New Roman"/>
          <w:sz w:val="28"/>
          <w:szCs w:val="28"/>
        </w:rPr>
        <w:t>с. Сосновка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D09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4442C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99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формы </w:t>
      </w:r>
      <w:proofErr w:type="gramStart"/>
      <w:r w:rsidRPr="006D099E">
        <w:rPr>
          <w:rFonts w:ascii="Times New Roman" w:hAnsi="Times New Roman" w:cs="Times New Roman"/>
          <w:bCs/>
          <w:sz w:val="28"/>
          <w:szCs w:val="28"/>
        </w:rPr>
        <w:t>проверочного  листа</w:t>
      </w:r>
      <w:proofErr w:type="gramEnd"/>
      <w:r w:rsidRPr="006D099E">
        <w:rPr>
          <w:rFonts w:ascii="Times New Roman" w:hAnsi="Times New Roman" w:cs="Times New Roman"/>
          <w:bCs/>
          <w:sz w:val="28"/>
          <w:szCs w:val="28"/>
        </w:rPr>
        <w:t xml:space="preserve">  (списков  контрольных  вопросов),  применяемого  при  осуществлении 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земельного контроля </w:t>
      </w:r>
      <w:r w:rsidRPr="006D099E">
        <w:rPr>
          <w:rFonts w:ascii="Times New Roman" w:hAnsi="Times New Roman" w:cs="Times New Roman"/>
          <w:bCs/>
          <w:sz w:val="28"/>
          <w:szCs w:val="28"/>
        </w:rPr>
        <w:t xml:space="preserve">на территории Сосновского сельского поселения Усольского муниципального района </w:t>
      </w:r>
    </w:p>
    <w:p w:rsidR="0084442C" w:rsidRPr="006D099E" w:rsidRDefault="0084442C" w:rsidP="00844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099E">
        <w:rPr>
          <w:rFonts w:ascii="Times New Roman" w:hAnsi="Times New Roman" w:cs="Times New Roman"/>
          <w:bCs/>
          <w:sz w:val="28"/>
          <w:szCs w:val="28"/>
        </w:rPr>
        <w:t>Иркутской области</w:t>
      </w:r>
    </w:p>
    <w:p w:rsidR="0084442C" w:rsidRDefault="0084442C" w:rsidP="0084442C">
      <w:pPr>
        <w:pStyle w:val="1"/>
        <w:spacing w:before="0" w:after="0"/>
      </w:pPr>
    </w:p>
    <w:p w:rsidR="0084442C" w:rsidRPr="00251A8E" w:rsidRDefault="0084442C" w:rsidP="0084442C">
      <w:pPr>
        <w:jc w:val="center"/>
        <w:rPr>
          <w:b/>
        </w:rPr>
      </w:pPr>
    </w:p>
    <w:p w:rsidR="0084442C" w:rsidRDefault="0084442C" w:rsidP="0084442C">
      <w:r w:rsidRPr="00251A8E">
        <w:t xml:space="preserve">В соответствии с </w:t>
      </w:r>
      <w:hyperlink r:id="rId7" w:history="1">
        <w:r w:rsidRPr="00251A8E">
          <w:rPr>
            <w:rStyle w:val="a3"/>
          </w:rPr>
          <w:t>Федеральным законом</w:t>
        </w:r>
      </w:hyperlink>
      <w:r w:rsidRPr="00251A8E">
        <w:t xml:space="preserve">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251A8E">
          <w:rPr>
            <w:rStyle w:val="a3"/>
          </w:rPr>
          <w:t>постановлением</w:t>
        </w:r>
      </w:hyperlink>
      <w:r w:rsidRPr="00251A8E"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Pr="006D099E">
        <w:t xml:space="preserve">руководствуясь  </w:t>
      </w:r>
      <w:hyperlink r:id="rId9" w:tgtFrame="_blank" w:history="1">
        <w:r w:rsidRPr="006D099E">
          <w:rPr>
            <w:rStyle w:val="a6"/>
          </w:rPr>
          <w:t>Уставом</w:t>
        </w:r>
      </w:hyperlink>
      <w:r w:rsidRPr="006D099E">
        <w:t xml:space="preserve">  Сосновского сельского  поселения  Усольского муниципального района Иркутской области,    Администрация  Сосновского сельского  поселения  Усольского муниципального района Иркутской области</w:t>
      </w:r>
      <w:r>
        <w:t xml:space="preserve"> </w:t>
      </w:r>
    </w:p>
    <w:p w:rsidR="0084442C" w:rsidRPr="00251A8E" w:rsidRDefault="0084442C" w:rsidP="0084442C">
      <w:pPr>
        <w:jc w:val="left"/>
      </w:pPr>
      <w:r w:rsidRPr="00251A8E">
        <w:t>ПОСТАНОВЛЯЕТ:</w:t>
      </w:r>
    </w:p>
    <w:p w:rsidR="0084442C" w:rsidRPr="00251A8E" w:rsidRDefault="0084442C" w:rsidP="0084442C">
      <w:bookmarkStart w:id="0" w:name="sub_1"/>
      <w:r w:rsidRPr="00251A8E"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>
        <w:t xml:space="preserve">Сосновского сельского </w:t>
      </w:r>
      <w:proofErr w:type="gramStart"/>
      <w:r w:rsidRPr="006D099E">
        <w:t>поселения  Усольского</w:t>
      </w:r>
      <w:proofErr w:type="gramEnd"/>
      <w:r w:rsidRPr="006D099E">
        <w:t xml:space="preserve"> муниципального района Иркутской области</w:t>
      </w:r>
      <w:r w:rsidRPr="00251A8E">
        <w:t xml:space="preserve"> согласно </w:t>
      </w:r>
      <w:hyperlink w:anchor="sub_1000" w:history="1">
        <w:r w:rsidRPr="00251A8E">
          <w:rPr>
            <w:rStyle w:val="a3"/>
          </w:rPr>
          <w:t>Приложению</w:t>
        </w:r>
      </w:hyperlink>
      <w:r w:rsidRPr="00251A8E">
        <w:t xml:space="preserve"> к настоящему Постановлению.</w:t>
      </w:r>
    </w:p>
    <w:p w:rsidR="0084442C" w:rsidRPr="00251A8E" w:rsidRDefault="0084442C" w:rsidP="0084442C">
      <w:bookmarkStart w:id="1" w:name="sub_2"/>
      <w:bookmarkEnd w:id="0"/>
      <w:r w:rsidRPr="00251A8E">
        <w:t xml:space="preserve">2. </w:t>
      </w:r>
      <w:r>
        <w:t xml:space="preserve">Опубликовать настоящее постановление в информационном издании «Сосновский Вестник» </w:t>
      </w:r>
      <w:r w:rsidRPr="006D099E">
        <w:t>и р</w:t>
      </w:r>
      <w:r>
        <w:t xml:space="preserve">азместить на официальном сайте </w:t>
      </w:r>
      <w:r w:rsidRPr="006D099E">
        <w:t xml:space="preserve">Администрации Сосновского </w:t>
      </w:r>
      <w:proofErr w:type="gramStart"/>
      <w:r w:rsidRPr="006D099E">
        <w:t>сельского  поселения</w:t>
      </w:r>
      <w:proofErr w:type="gramEnd"/>
      <w:r w:rsidRPr="006D099E">
        <w:t xml:space="preserve">  Усольского муниципального района Иркутской области.</w:t>
      </w:r>
    </w:p>
    <w:p w:rsidR="0084442C" w:rsidRDefault="0084442C" w:rsidP="0084442C">
      <w:bookmarkStart w:id="2" w:name="sub_3"/>
      <w:bookmarkEnd w:id="1"/>
      <w:r>
        <w:t xml:space="preserve">3.  </w:t>
      </w:r>
      <w:r w:rsidRPr="00251A8E">
        <w:t>Настоящее поста</w:t>
      </w:r>
      <w:r>
        <w:t>новление вступает в силу с 01.07</w:t>
      </w:r>
      <w:r w:rsidRPr="00251A8E">
        <w:t>.2022.</w:t>
      </w:r>
    </w:p>
    <w:bookmarkEnd w:id="2"/>
    <w:p w:rsidR="0084442C" w:rsidRDefault="0084442C" w:rsidP="0084442C"/>
    <w:p w:rsidR="0084442C" w:rsidRDefault="0084442C" w:rsidP="0084442C"/>
    <w:p w:rsidR="0084442C" w:rsidRPr="004E732C" w:rsidRDefault="0084442C" w:rsidP="008444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>Глава Сосновского сельского поселения</w:t>
      </w:r>
    </w:p>
    <w:p w:rsidR="0084442C" w:rsidRPr="004E732C" w:rsidRDefault="0084442C" w:rsidP="008444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84442C" w:rsidRDefault="0084442C" w:rsidP="0084442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732C">
        <w:rPr>
          <w:rFonts w:ascii="Times New Roman" w:hAnsi="Times New Roman" w:cs="Times New Roman"/>
          <w:sz w:val="28"/>
          <w:szCs w:val="28"/>
        </w:rPr>
        <w:t>В.С. Мелентьев</w:t>
      </w:r>
      <w:r w:rsidRPr="004E73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D517A" w:rsidRPr="00EC39B3" w:rsidRDefault="00FD517A" w:rsidP="00FD517A">
      <w:pPr>
        <w:ind w:firstLine="689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EC39B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 </w:t>
      </w:r>
    </w:p>
    <w:p w:rsidR="00FD517A" w:rsidRPr="00EC39B3" w:rsidRDefault="00FD517A" w:rsidP="00FD517A">
      <w:pPr>
        <w:ind w:firstLine="68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  Постановлению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EC39B3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FD517A" w:rsidRPr="004E732C" w:rsidRDefault="00FD517A" w:rsidP="00FD517A">
      <w:pPr>
        <w:ind w:firstLine="689"/>
        <w:jc w:val="right"/>
        <w:rPr>
          <w:rFonts w:ascii="Times New Roman" w:hAnsi="Times New Roman" w:cs="Times New Roman"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>Сосновского сельского поселения</w:t>
      </w:r>
    </w:p>
    <w:p w:rsidR="00FD517A" w:rsidRPr="004E732C" w:rsidRDefault="00FD517A" w:rsidP="00FD517A">
      <w:pPr>
        <w:ind w:firstLine="689"/>
        <w:jc w:val="right"/>
        <w:rPr>
          <w:rFonts w:ascii="Times New Roman" w:hAnsi="Times New Roman" w:cs="Times New Roman"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FD517A" w:rsidRPr="00EC39B3" w:rsidRDefault="00FD517A" w:rsidP="00FD517A">
      <w:pPr>
        <w:ind w:firstLine="68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732C">
        <w:rPr>
          <w:rFonts w:ascii="Times New Roman" w:hAnsi="Times New Roman" w:cs="Times New Roman"/>
          <w:sz w:val="28"/>
          <w:szCs w:val="28"/>
        </w:rPr>
        <w:t xml:space="preserve">Иркутской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732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D517A" w:rsidRPr="00EC39B3" w:rsidRDefault="00FD517A" w:rsidP="00FD517A">
      <w:pPr>
        <w:ind w:firstLine="68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</w:rPr>
        <w:t>21.06.2022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60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D517A" w:rsidRDefault="00FD517A" w:rsidP="00FD517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17A" w:rsidRPr="00EC39B3" w:rsidRDefault="00FD517A" w:rsidP="00FD51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39B3"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FD517A" w:rsidRPr="00EC39B3" w:rsidRDefault="00FD517A" w:rsidP="00FD51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bCs/>
          <w:sz w:val="28"/>
          <w:szCs w:val="28"/>
        </w:rPr>
        <w:t>проверочного  листа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FD517A" w:rsidRPr="00EC39B3" w:rsidRDefault="00FD517A" w:rsidP="00FD5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bCs/>
          <w:sz w:val="28"/>
          <w:szCs w:val="28"/>
        </w:rPr>
        <w:t xml:space="preserve">применяемого </w:t>
      </w:r>
      <w:proofErr w:type="gramStart"/>
      <w:r w:rsidRPr="00EC39B3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муниципального земельного </w:t>
      </w:r>
      <w:r w:rsidRPr="00EC39B3">
        <w:rPr>
          <w:rFonts w:ascii="Times New Roman" w:hAnsi="Times New Roman" w:cs="Times New Roman"/>
          <w:bCs/>
          <w:sz w:val="28"/>
          <w:szCs w:val="28"/>
        </w:rPr>
        <w:t xml:space="preserve">контроля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с</w:t>
      </w:r>
      <w:r w:rsidRPr="00EC39B3">
        <w:rPr>
          <w:rFonts w:ascii="Times New Roman" w:hAnsi="Times New Roman" w:cs="Times New Roman"/>
          <w:sz w:val="28"/>
          <w:szCs w:val="28"/>
        </w:rPr>
        <w:t xml:space="preserve">ельского  поселения  </w:t>
      </w: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</w:p>
    <w:p w:rsidR="00FD517A" w:rsidRPr="00251A8E" w:rsidRDefault="00FD517A" w:rsidP="00FD517A"/>
    <w:p w:rsidR="00FD517A" w:rsidRPr="00EC39B3" w:rsidRDefault="00FD517A" w:rsidP="00FD517A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517A" w:rsidRPr="00EC39B3" w:rsidRDefault="00FD517A" w:rsidP="00FD5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EC39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сельского </w:t>
      </w:r>
      <w:proofErr w:type="gramStart"/>
      <w:r w:rsidRPr="00EC39B3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>Усольского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Иркутской области</w:t>
      </w:r>
      <w:r w:rsidRPr="00EC39B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21.06.2022 г. № 60</w:t>
      </w:r>
      <w:r w:rsidRPr="00EC39B3">
        <w:rPr>
          <w:rFonts w:ascii="Times New Roman" w:hAnsi="Times New Roman" w:cs="Times New Roman"/>
          <w:sz w:val="28"/>
          <w:szCs w:val="28"/>
        </w:rPr>
        <w:t xml:space="preserve"> "</w:t>
      </w:r>
      <w:r w:rsidRPr="00EC39B3">
        <w:rPr>
          <w:rFonts w:ascii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Pr="00EC39B3"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с</w:t>
      </w:r>
      <w:r w:rsidRPr="00EC39B3">
        <w:rPr>
          <w:rFonts w:ascii="Times New Roman" w:hAnsi="Times New Roman" w:cs="Times New Roman"/>
          <w:sz w:val="28"/>
          <w:szCs w:val="28"/>
        </w:rPr>
        <w:t xml:space="preserve">ельского  поселения  </w:t>
      </w: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EC39B3">
        <w:rPr>
          <w:rFonts w:ascii="Times New Roman" w:hAnsi="Times New Roman" w:cs="Times New Roman"/>
          <w:bCs/>
          <w:sz w:val="28"/>
          <w:szCs w:val="28"/>
        </w:rPr>
        <w:t>"</w:t>
      </w:r>
      <w:r w:rsidRPr="00EC39B3">
        <w:rPr>
          <w:rFonts w:ascii="Times New Roman" w:hAnsi="Times New Roman" w:cs="Times New Roman"/>
          <w:sz w:val="28"/>
          <w:szCs w:val="28"/>
        </w:rPr>
        <w:t>.</w:t>
      </w:r>
    </w:p>
    <w:p w:rsidR="00FD517A" w:rsidRPr="00EC39B3" w:rsidRDefault="00FD517A" w:rsidP="00FD517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Проверочный  лист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  (список  контрольных  вопросов),  применяется </w:t>
      </w:r>
      <w:r>
        <w:rPr>
          <w:rFonts w:ascii="Times New Roman" w:hAnsi="Times New Roman" w:cs="Times New Roman"/>
          <w:sz w:val="28"/>
          <w:szCs w:val="28"/>
        </w:rPr>
        <w:t>инспектором</w:t>
      </w:r>
      <w:r w:rsidRPr="00EC39B3">
        <w:rPr>
          <w:rFonts w:ascii="Times New Roman" w:hAnsi="Times New Roman" w:cs="Times New Roman"/>
          <w:sz w:val="28"/>
          <w:szCs w:val="28"/>
        </w:rPr>
        <w:t xml:space="preserve">  при  проведении  плановых  проверок  в  рамках  осуществления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EC39B3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с</w:t>
      </w:r>
      <w:r w:rsidRPr="00EC39B3">
        <w:rPr>
          <w:rFonts w:ascii="Times New Roman" w:hAnsi="Times New Roman" w:cs="Times New Roman"/>
          <w:sz w:val="28"/>
          <w:szCs w:val="28"/>
        </w:rPr>
        <w:t xml:space="preserve">ельского  поселения  </w:t>
      </w: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EC39B3">
        <w:rPr>
          <w:rFonts w:ascii="Times New Roman" w:hAnsi="Times New Roman" w:cs="Times New Roman"/>
          <w:sz w:val="28"/>
          <w:szCs w:val="28"/>
        </w:rPr>
        <w:t>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Категория  риска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Наименование  органа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  муниципального  контроля: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FD517A" w:rsidRPr="00B2310F" w:rsidRDefault="00FD517A" w:rsidP="00FD517A">
      <w:pPr>
        <w:ind w:firstLine="68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FD517A" w:rsidRPr="00B2310F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FD517A" w:rsidRDefault="00FD517A" w:rsidP="00FD517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B2310F">
        <w:rPr>
          <w:rFonts w:ascii="Times New Roman" w:hAnsi="Times New Roman" w:cs="Times New Roman"/>
          <w:sz w:val="28"/>
          <w:szCs w:val="28"/>
        </w:rPr>
        <w:t>:</w:t>
      </w:r>
    </w:p>
    <w:p w:rsidR="00FD517A" w:rsidRPr="00EC39B3" w:rsidRDefault="00FD517A" w:rsidP="00FD51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  <w:r w:rsidRPr="00EC39B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FD517A" w:rsidRPr="00EC39B3" w:rsidRDefault="00FD517A" w:rsidP="00FD517A">
      <w:pPr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hAnsi="Times New Roman" w:cs="Times New Roman"/>
          <w:sz w:val="28"/>
          <w:szCs w:val="28"/>
        </w:rPr>
        <w:t>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Вид  (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>виды)  деятельности  юридических  лиц,  физических лиц  их  типов  и  (или)  отдельных  характеристик: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EC39B3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C39B3">
        <w:rPr>
          <w:rFonts w:ascii="Times New Roman" w:hAnsi="Times New Roman" w:cs="Times New Roman"/>
          <w:sz w:val="28"/>
          <w:szCs w:val="28"/>
        </w:rPr>
        <w:t>проведения  плановой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Реквизиты  распоряжения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  о  проведении  плановой  проверки: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Учетный  номер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Должность,  фамилия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 инициалы  должностного  лица  А</w:t>
      </w:r>
      <w:r w:rsidRPr="00EC39B3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>
        <w:rPr>
          <w:rFonts w:ascii="Times New Roman" w:hAnsi="Times New Roman" w:cs="Times New Roman"/>
          <w:sz w:val="28"/>
          <w:szCs w:val="28"/>
        </w:rPr>
        <w:t>Сосновского с</w:t>
      </w:r>
      <w:r w:rsidRPr="00EC39B3">
        <w:rPr>
          <w:rFonts w:ascii="Times New Roman" w:hAnsi="Times New Roman" w:cs="Times New Roman"/>
          <w:sz w:val="28"/>
          <w:szCs w:val="28"/>
        </w:rPr>
        <w:t xml:space="preserve">ельского  поселения  </w:t>
      </w:r>
      <w:r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EC39B3">
        <w:rPr>
          <w:rFonts w:ascii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FD517A" w:rsidRPr="00EC39B3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17A" w:rsidRDefault="00FD517A" w:rsidP="00FD517A">
      <w:pPr>
        <w:ind w:firstLine="689"/>
        <w:rPr>
          <w:rFonts w:ascii="Times New Roman" w:hAnsi="Times New Roman" w:cs="Times New Roman"/>
          <w:sz w:val="28"/>
          <w:szCs w:val="28"/>
        </w:rPr>
        <w:sectPr w:rsidR="00FD517A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EC39B3">
        <w:rPr>
          <w:rFonts w:ascii="Times New Roman" w:hAnsi="Times New Roman" w:cs="Times New Roman"/>
          <w:sz w:val="28"/>
          <w:szCs w:val="28"/>
        </w:rPr>
        <w:t>Перечень  вопросов</w:t>
      </w:r>
      <w:proofErr w:type="gramEnd"/>
      <w:r w:rsidRPr="00EC39B3">
        <w:rPr>
          <w:rFonts w:ascii="Times New Roman" w:hAnsi="Times New Roman" w:cs="Times New Roman"/>
          <w:sz w:val="28"/>
          <w:szCs w:val="28"/>
        </w:rPr>
        <w:t xml:space="preserve"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</w:t>
      </w:r>
      <w:r>
        <w:rPr>
          <w:rFonts w:ascii="Times New Roman" w:hAnsi="Times New Roman" w:cs="Times New Roman"/>
          <w:sz w:val="28"/>
          <w:szCs w:val="28"/>
        </w:rPr>
        <w:t>составляющих  предмет  проверки:</w:t>
      </w:r>
    </w:p>
    <w:p w:rsidR="00FD517A" w:rsidRDefault="00FD517A" w:rsidP="00FD517A">
      <w:pPr>
        <w:ind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123"/>
        <w:gridCol w:w="840"/>
        <w:gridCol w:w="840"/>
        <w:gridCol w:w="840"/>
        <w:gridCol w:w="2300"/>
        <w:gridCol w:w="4819"/>
      </w:tblGrid>
      <w:tr w:rsidR="00FD517A" w:rsidTr="00922AC0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N п/п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4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17A" w:rsidRDefault="00FD517A" w:rsidP="00922AC0">
            <w:pPr>
              <w:pStyle w:val="a4"/>
              <w:jc w:val="center"/>
            </w:pPr>
            <w:r>
              <w:t>Ответы на вопросы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</w:tr>
      <w:tr w:rsidR="00FD517A" w:rsidTr="00922AC0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4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4"/>
              <w:jc w:val="center"/>
            </w:pPr>
            <w:r>
              <w:t>Не применимо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17A" w:rsidRDefault="00FD517A" w:rsidP="00922AC0">
            <w:pPr>
              <w:pStyle w:val="a4"/>
              <w:jc w:val="center"/>
            </w:pPr>
            <w:r>
              <w:t>Примечание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</w:p>
        </w:tc>
      </w:tr>
      <w:tr w:rsidR="00FD517A" w:rsidTr="00922AC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5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DB7C7C" w:rsidP="00922AC0">
            <w:pPr>
              <w:pStyle w:val="a4"/>
            </w:pPr>
            <w:hyperlink r:id="rId10" w:history="1">
              <w:r w:rsidR="00FD517A">
                <w:rPr>
                  <w:rStyle w:val="a3"/>
                </w:rPr>
                <w:t>Пункт 2 статьи 7</w:t>
              </w:r>
            </w:hyperlink>
            <w:r w:rsidR="00FD517A">
              <w:t xml:space="preserve">, </w:t>
            </w:r>
            <w:hyperlink r:id="rId11" w:history="1">
              <w:r w:rsidR="00FD517A">
                <w:rPr>
                  <w:rStyle w:val="a3"/>
                </w:rPr>
                <w:t>статья 42</w:t>
              </w:r>
            </w:hyperlink>
            <w:r w:rsidR="00FD517A">
              <w:t xml:space="preserve"> Земельного кодекса Российской Федерации</w:t>
            </w:r>
          </w:p>
        </w:tc>
      </w:tr>
      <w:tr w:rsidR="00FD517A" w:rsidTr="00922AC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5"/>
            </w:pPr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DB7C7C" w:rsidP="00922AC0">
            <w:pPr>
              <w:pStyle w:val="a4"/>
            </w:pPr>
            <w:hyperlink r:id="rId12" w:history="1">
              <w:r w:rsidR="00FD517A">
                <w:rPr>
                  <w:rStyle w:val="a3"/>
                </w:rPr>
                <w:t>Пункт 1 статьи 25</w:t>
              </w:r>
            </w:hyperlink>
            <w:r w:rsidR="00FD517A">
              <w:t xml:space="preserve">, </w:t>
            </w:r>
            <w:hyperlink r:id="rId13" w:history="1">
              <w:r w:rsidR="00FD517A">
                <w:rPr>
                  <w:rStyle w:val="a3"/>
                </w:rPr>
                <w:t>статья 39.33</w:t>
              </w:r>
            </w:hyperlink>
            <w:r w:rsidR="00FD517A">
              <w:t xml:space="preserve">, </w:t>
            </w:r>
            <w:hyperlink r:id="rId14" w:history="1">
              <w:r w:rsidR="00FD517A">
                <w:rPr>
                  <w:rStyle w:val="a3"/>
                </w:rPr>
                <w:t>статья 39.36</w:t>
              </w:r>
            </w:hyperlink>
            <w:r w:rsidR="00FD517A">
              <w:t xml:space="preserve"> Земельного кодекса Российской Федерации</w:t>
            </w:r>
          </w:p>
        </w:tc>
      </w:tr>
      <w:tr w:rsidR="00FD517A" w:rsidTr="00922AC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5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DB7C7C" w:rsidP="00922AC0">
            <w:pPr>
              <w:pStyle w:val="a4"/>
            </w:pPr>
            <w:hyperlink r:id="rId15" w:history="1">
              <w:r w:rsidR="00FD517A">
                <w:rPr>
                  <w:rStyle w:val="a3"/>
                </w:rPr>
                <w:t>Пункт 3 статьи 6</w:t>
              </w:r>
            </w:hyperlink>
            <w:r w:rsidR="00FD517A">
              <w:t xml:space="preserve">, </w:t>
            </w:r>
            <w:hyperlink r:id="rId16" w:history="1">
              <w:r w:rsidR="00FD517A">
                <w:rPr>
                  <w:rStyle w:val="a3"/>
                </w:rPr>
                <w:t>пункт 1 статьи 25</w:t>
              </w:r>
            </w:hyperlink>
            <w:r w:rsidR="00FD517A">
              <w:t xml:space="preserve"> Земельного кодекса Российской Федерации</w:t>
            </w:r>
          </w:p>
        </w:tc>
      </w:tr>
      <w:tr w:rsidR="00FD517A" w:rsidTr="00922AC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5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</w:t>
            </w:r>
            <w:r>
              <w:lastRenderedPageBreak/>
              <w:t>собственность?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DB7C7C" w:rsidP="00922AC0">
            <w:pPr>
              <w:pStyle w:val="a4"/>
            </w:pPr>
            <w:hyperlink r:id="rId17" w:history="1">
              <w:r w:rsidR="00FD517A">
                <w:rPr>
                  <w:rStyle w:val="a3"/>
                </w:rPr>
                <w:t>Пункт 2 статьи 3</w:t>
              </w:r>
            </w:hyperlink>
            <w:r w:rsidR="00FD517A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</w:tr>
      <w:tr w:rsidR="00FD517A" w:rsidTr="00922AC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5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5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DB7C7C" w:rsidP="00922AC0">
            <w:pPr>
              <w:pStyle w:val="a4"/>
            </w:pPr>
            <w:hyperlink r:id="rId18" w:history="1">
              <w:r w:rsidR="00FD517A">
                <w:rPr>
                  <w:rStyle w:val="a3"/>
                </w:rPr>
                <w:t>Статья 42</w:t>
              </w:r>
            </w:hyperlink>
            <w:r w:rsidR="00FD517A">
              <w:t xml:space="preserve">, </w:t>
            </w:r>
            <w:hyperlink r:id="rId19" w:history="1">
              <w:r w:rsidR="00FD517A">
                <w:rPr>
                  <w:rStyle w:val="a3"/>
                </w:rPr>
                <w:t>пункт 2 статьи 45</w:t>
              </w:r>
            </w:hyperlink>
            <w:r w:rsidR="00FD517A">
              <w:t xml:space="preserve"> Земельного кодекса Российской Федерации</w:t>
            </w:r>
          </w:p>
        </w:tc>
      </w:tr>
      <w:tr w:rsidR="00FD517A" w:rsidTr="00922AC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6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5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DB7C7C" w:rsidP="00922AC0">
            <w:pPr>
              <w:pStyle w:val="a4"/>
            </w:pPr>
            <w:hyperlink r:id="rId20" w:history="1">
              <w:r w:rsidR="00FD517A">
                <w:rPr>
                  <w:rStyle w:val="a3"/>
                </w:rPr>
                <w:t>Статья 42</w:t>
              </w:r>
            </w:hyperlink>
            <w:r w:rsidR="00FD517A">
              <w:t xml:space="preserve"> Земельного кодекса Российской Федерации</w:t>
            </w:r>
          </w:p>
        </w:tc>
      </w:tr>
      <w:tr w:rsidR="00FD517A" w:rsidTr="00922AC0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  <w:jc w:val="center"/>
            </w:pPr>
            <w:r>
              <w:t>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17A" w:rsidRDefault="00FD517A" w:rsidP="00922AC0">
            <w:pPr>
              <w:pStyle w:val="a5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FD517A" w:rsidP="00922AC0">
            <w:pPr>
              <w:pStyle w:val="a4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7A" w:rsidRDefault="00DB7C7C" w:rsidP="00922AC0">
            <w:pPr>
              <w:pStyle w:val="a4"/>
            </w:pPr>
            <w:hyperlink r:id="rId21" w:history="1">
              <w:r w:rsidR="00FD517A">
                <w:rPr>
                  <w:rStyle w:val="a3"/>
                </w:rPr>
                <w:t>Статья 22</w:t>
              </w:r>
            </w:hyperlink>
            <w:r w:rsidR="00FD517A">
              <w:t xml:space="preserve"> Земельного кодекса Российской Федерации</w:t>
            </w:r>
          </w:p>
        </w:tc>
      </w:tr>
    </w:tbl>
    <w:p w:rsidR="00FD517A" w:rsidRDefault="00FD517A" w:rsidP="00FD517A"/>
    <w:p w:rsidR="00FD517A" w:rsidRDefault="00FD517A" w:rsidP="00FD517A"/>
    <w:p w:rsidR="00FD517A" w:rsidRDefault="00FD517A" w:rsidP="00FD517A"/>
    <w:p w:rsidR="00FD517A" w:rsidRDefault="00FD517A" w:rsidP="00FD517A"/>
    <w:p w:rsidR="00FD517A" w:rsidRDefault="00FD517A" w:rsidP="00FD517A"/>
    <w:p w:rsidR="00FD517A" w:rsidRDefault="00FD517A" w:rsidP="00FD517A"/>
    <w:p w:rsidR="00FD517A" w:rsidRDefault="00FD517A" w:rsidP="00FD517A"/>
    <w:p w:rsidR="00FD517A" w:rsidRDefault="00FD517A" w:rsidP="00FD517A"/>
    <w:p w:rsidR="00FD517A" w:rsidRDefault="00FD517A" w:rsidP="00FD517A"/>
    <w:p w:rsidR="00FD517A" w:rsidRDefault="00FD517A" w:rsidP="00FD517A">
      <w:pPr>
        <w:sectPr w:rsidR="00FD517A" w:rsidSect="006D099E">
          <w:footerReference w:type="default" r:id="rId22"/>
          <w:pgSz w:w="16800" w:h="11900" w:orient="landscape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FD517A" w:rsidRPr="00EC39B3" w:rsidRDefault="00FD517A" w:rsidP="00FD517A">
      <w:pPr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EC39B3">
        <w:rPr>
          <w:rFonts w:ascii="Times New Roman" w:hAnsi="Times New Roman" w:cs="Times New Roman"/>
          <w:spacing w:val="-22"/>
          <w:sz w:val="20"/>
          <w:szCs w:val="20"/>
        </w:rPr>
        <w:t>( подпись</w:t>
      </w:r>
      <w:proofErr w:type="gramEnd"/>
      <w:r w:rsidRPr="00EC39B3">
        <w:rPr>
          <w:rFonts w:ascii="Times New Roman" w:hAnsi="Times New Roman" w:cs="Times New Roman"/>
          <w:spacing w:val="-22"/>
          <w:sz w:val="20"/>
          <w:szCs w:val="20"/>
        </w:rPr>
        <w:t>)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FD517A" w:rsidRPr="00EC39B3" w:rsidRDefault="00FD517A" w:rsidP="00FD517A">
      <w:pPr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FD517A" w:rsidRPr="00EC39B3" w:rsidRDefault="00FD517A" w:rsidP="00FD517A">
      <w:pPr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FD517A" w:rsidRPr="00EC39B3" w:rsidRDefault="00FD517A" w:rsidP="00FD517A">
      <w:pPr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hAnsi="Times New Roman" w:cs="Times New Roman"/>
          <w:spacing w:val="-22"/>
          <w:sz w:val="20"/>
          <w:szCs w:val="20"/>
        </w:rPr>
        <w:t>(подпись)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FD517A" w:rsidRPr="00EC39B3" w:rsidRDefault="00FD517A" w:rsidP="00FD517A">
      <w:pPr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</w:rPr>
      </w:pPr>
      <w:r w:rsidRPr="00EC39B3">
        <w:rPr>
          <w:rFonts w:ascii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:rsidR="00FD517A" w:rsidRPr="00EC39B3" w:rsidRDefault="00FD517A" w:rsidP="00FD517A">
      <w:pPr>
        <w:ind w:firstLine="567"/>
        <w:jc w:val="center"/>
        <w:textAlignment w:val="baseline"/>
        <w:rPr>
          <w:rFonts w:ascii="Times New Roman" w:hAnsi="Times New Roman" w:cs="Times New Roman"/>
          <w:spacing w:val="-22"/>
        </w:rPr>
      </w:pPr>
      <w:r w:rsidRPr="00EC39B3">
        <w:rPr>
          <w:rFonts w:ascii="Times New Roman" w:hAnsi="Times New Roman" w:cs="Times New Roman"/>
          <w:spacing w:val="-22"/>
        </w:rPr>
        <w:t>должностного лица (лиц), проводящего проверку)</w:t>
      </w:r>
    </w:p>
    <w:p w:rsidR="00FD517A" w:rsidRPr="00EC39B3" w:rsidRDefault="00FD517A" w:rsidP="00FD517A">
      <w:pPr>
        <w:textAlignment w:val="baseline"/>
        <w:rPr>
          <w:rFonts w:ascii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FD517A" w:rsidRPr="00EC39B3" w:rsidRDefault="00FD517A" w:rsidP="00FD517A">
      <w:pPr>
        <w:ind w:firstLine="567"/>
        <w:textAlignment w:val="baseline"/>
        <w:rPr>
          <w:rFonts w:ascii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 w:cs="Times New Roman"/>
          <w:spacing w:val="-22"/>
          <w:sz w:val="20"/>
          <w:szCs w:val="20"/>
        </w:rPr>
        <w:t>(подпись)</w:t>
      </w:r>
    </w:p>
    <w:p w:rsidR="00FD517A" w:rsidRPr="00EC39B3" w:rsidRDefault="00FD517A" w:rsidP="00FD517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39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517A" w:rsidRPr="00EC39B3" w:rsidRDefault="00FD517A" w:rsidP="00FD517A">
      <w:pPr>
        <w:rPr>
          <w:rFonts w:ascii="Times New Roman" w:hAnsi="Times New Roman" w:cs="Times New Roman"/>
          <w:sz w:val="28"/>
          <w:szCs w:val="28"/>
        </w:rPr>
      </w:pPr>
    </w:p>
    <w:p w:rsidR="00FD517A" w:rsidRDefault="00FD517A" w:rsidP="00FD517A"/>
    <w:p w:rsidR="00FD517A" w:rsidRDefault="00FD517A" w:rsidP="00FD517A">
      <w:pPr>
        <w:ind w:firstLine="0"/>
      </w:pPr>
    </w:p>
    <w:p w:rsidR="00401268" w:rsidRDefault="00401268"/>
    <w:sectPr w:rsidR="00401268" w:rsidSect="00E61A37"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7C" w:rsidRDefault="00DB7C7C">
      <w:r>
        <w:separator/>
      </w:r>
    </w:p>
  </w:endnote>
  <w:endnote w:type="continuationSeparator" w:id="0">
    <w:p w:rsidR="00DB7C7C" w:rsidRDefault="00D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5F" w:rsidRDefault="00DB7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7C" w:rsidRDefault="00DB7C7C">
      <w:r>
        <w:separator/>
      </w:r>
    </w:p>
  </w:footnote>
  <w:footnote w:type="continuationSeparator" w:id="0">
    <w:p w:rsidR="00DB7C7C" w:rsidRDefault="00DB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8"/>
    <w:rsid w:val="000159EA"/>
    <w:rsid w:val="00033461"/>
    <w:rsid w:val="00105F15"/>
    <w:rsid w:val="001451EA"/>
    <w:rsid w:val="00186998"/>
    <w:rsid w:val="00215BFB"/>
    <w:rsid w:val="00234AFD"/>
    <w:rsid w:val="00270D94"/>
    <w:rsid w:val="0029553D"/>
    <w:rsid w:val="00296E13"/>
    <w:rsid w:val="0031281E"/>
    <w:rsid w:val="003B529B"/>
    <w:rsid w:val="003D6B16"/>
    <w:rsid w:val="003F4721"/>
    <w:rsid w:val="00401268"/>
    <w:rsid w:val="00443F17"/>
    <w:rsid w:val="004526FB"/>
    <w:rsid w:val="00472B07"/>
    <w:rsid w:val="004F2698"/>
    <w:rsid w:val="00534353"/>
    <w:rsid w:val="0056646E"/>
    <w:rsid w:val="005744E8"/>
    <w:rsid w:val="005F6F14"/>
    <w:rsid w:val="00601950"/>
    <w:rsid w:val="00620641"/>
    <w:rsid w:val="00653777"/>
    <w:rsid w:val="00662E4C"/>
    <w:rsid w:val="00675BFB"/>
    <w:rsid w:val="00695007"/>
    <w:rsid w:val="0069730A"/>
    <w:rsid w:val="006A66E6"/>
    <w:rsid w:val="006F47C8"/>
    <w:rsid w:val="007057A7"/>
    <w:rsid w:val="007260CC"/>
    <w:rsid w:val="00742C92"/>
    <w:rsid w:val="007C5FB4"/>
    <w:rsid w:val="007D3DE8"/>
    <w:rsid w:val="007E7264"/>
    <w:rsid w:val="0083006A"/>
    <w:rsid w:val="00832B55"/>
    <w:rsid w:val="0084442C"/>
    <w:rsid w:val="00893022"/>
    <w:rsid w:val="008B7CAE"/>
    <w:rsid w:val="008F275E"/>
    <w:rsid w:val="009E2142"/>
    <w:rsid w:val="00A678EC"/>
    <w:rsid w:val="00A94140"/>
    <w:rsid w:val="00A975BF"/>
    <w:rsid w:val="00AE6F04"/>
    <w:rsid w:val="00AF354B"/>
    <w:rsid w:val="00B0557C"/>
    <w:rsid w:val="00B43DCE"/>
    <w:rsid w:val="00B54962"/>
    <w:rsid w:val="00B612FD"/>
    <w:rsid w:val="00BD20D8"/>
    <w:rsid w:val="00BD3450"/>
    <w:rsid w:val="00C03EED"/>
    <w:rsid w:val="00C85CC2"/>
    <w:rsid w:val="00CA303F"/>
    <w:rsid w:val="00CE691C"/>
    <w:rsid w:val="00D162BC"/>
    <w:rsid w:val="00D46309"/>
    <w:rsid w:val="00D77B3B"/>
    <w:rsid w:val="00D946B0"/>
    <w:rsid w:val="00DA47BA"/>
    <w:rsid w:val="00DB7C7C"/>
    <w:rsid w:val="00DD1429"/>
    <w:rsid w:val="00DE0418"/>
    <w:rsid w:val="00DE3B46"/>
    <w:rsid w:val="00DF6648"/>
    <w:rsid w:val="00E00511"/>
    <w:rsid w:val="00E00525"/>
    <w:rsid w:val="00E267A2"/>
    <w:rsid w:val="00E84011"/>
    <w:rsid w:val="00EC6DA5"/>
    <w:rsid w:val="00ED7761"/>
    <w:rsid w:val="00EE2924"/>
    <w:rsid w:val="00F04259"/>
    <w:rsid w:val="00F400C3"/>
    <w:rsid w:val="00F62AA6"/>
    <w:rsid w:val="00FC66D1"/>
    <w:rsid w:val="00FD1DD2"/>
    <w:rsid w:val="00FD517A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B0C0-233B-414B-BF25-69D21D50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51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51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D517A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D517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D517A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FD517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24624/4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2022-10-31T04:15:00Z</dcterms:created>
  <dcterms:modified xsi:type="dcterms:W3CDTF">2022-10-31T04:21:00Z</dcterms:modified>
</cp:coreProperties>
</file>